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DDA" w:rsidRPr="00C21796" w:rsidRDefault="00A2508F" w:rsidP="00A2508F">
      <w:pPr>
        <w:pStyle w:val="Encabezado"/>
        <w:pBdr>
          <w:bottom w:val="thickThinSmallGap" w:sz="24" w:space="1" w:color="622423"/>
        </w:pBdr>
        <w:tabs>
          <w:tab w:val="center" w:pos="4419"/>
        </w:tabs>
        <w:rPr>
          <w:rFonts w:cstheme="minorHAnsi"/>
          <w:sz w:val="32"/>
          <w:szCs w:val="32"/>
        </w:rPr>
      </w:pPr>
      <w:r w:rsidRPr="00D224B2">
        <w:rPr>
          <w:noProof/>
          <w:lang w:val="es-AR" w:eastAsia="es-AR"/>
        </w:rPr>
        <w:drawing>
          <wp:inline distT="0" distB="0" distL="0" distR="0">
            <wp:extent cx="619125" cy="523875"/>
            <wp:effectExtent l="0" t="0" r="9525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sz w:val="28"/>
          <w:szCs w:val="28"/>
        </w:rPr>
        <w:tab/>
      </w:r>
      <w:r w:rsidR="00882DDA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7003415" cy="608965"/>
                <wp:effectExtent l="0" t="2239010" r="0" b="2219325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8900000">
                          <a:off x="0" y="0"/>
                          <a:ext cx="7003415" cy="60896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2DDA" w:rsidRDefault="00882DDA" w:rsidP="00882DD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C0C0C0"/>
                                <w:sz w:val="72"/>
                                <w:szCs w:val="72"/>
                                <w14:textFill>
                                  <w14:solidFill>
                                    <w14:srgbClr w14:val="C0C0C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YACHT CLUB CENTRO NAVAL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0;width:551.45pt;height:47.95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" o:allowincell="f" filled="f" stroked="f">
                <v:stroke joinstyle="round"/>
                <o:lock v:ext="edit" shapetype="t"/>
                <v:textbox style="mso-fit-shape-to-text:t">
                  <w:txbxContent>
                    <w:p w:rsidR="00882DDA" w:rsidRDefault="00882DDA" w:rsidP="00882DD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color w:val="C0C0C0"/>
                          <w:sz w:val="72"/>
                          <w:szCs w:val="72"/>
                          <w14:textFill>
                            <w14:solidFill>
                              <w14:srgbClr w14:val="C0C0C0">
                                <w14:alpha w14:val="50000"/>
                              </w14:srgbClr>
                            </w14:solidFill>
                          </w14:textFill>
                        </w:rPr>
                        <w:t>YACHT CLUB CENTRO NAVAL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882DDA" w:rsidRPr="00C21796">
        <w:rPr>
          <w:rFonts w:cstheme="minorHAnsi"/>
          <w:sz w:val="28"/>
          <w:szCs w:val="28"/>
        </w:rPr>
        <w:t xml:space="preserve">NORMAS PARA LAS CAPITANIAS </w:t>
      </w:r>
    </w:p>
    <w:p w:rsidR="00C8402E" w:rsidRDefault="00C8402E"/>
    <w:p w:rsidR="00B462C9" w:rsidRPr="00B462C9" w:rsidRDefault="00B462C9" w:rsidP="00B462C9">
      <w:pPr>
        <w:pStyle w:val="Ttulo5"/>
        <w:rPr>
          <w:rFonts w:ascii="Arial" w:hAnsi="Arial" w:cs="Arial"/>
          <w:b w:val="0"/>
          <w:u w:val="none"/>
        </w:rPr>
      </w:pPr>
      <w:bookmarkStart w:id="0" w:name="_Hlk503207565"/>
      <w:r w:rsidRPr="00B462C9">
        <w:rPr>
          <w:rFonts w:ascii="Arial" w:hAnsi="Arial" w:cs="Arial"/>
          <w:u w:val="none"/>
        </w:rPr>
        <w:t xml:space="preserve">CAPÍTULO </w:t>
      </w:r>
      <w:r w:rsidR="00B3539C">
        <w:rPr>
          <w:rFonts w:ascii="Arial" w:hAnsi="Arial" w:cs="Arial"/>
          <w:u w:val="none"/>
        </w:rPr>
        <w:t>IX</w:t>
      </w:r>
      <w:bookmarkStart w:id="1" w:name="_GoBack"/>
      <w:bookmarkEnd w:id="1"/>
    </w:p>
    <w:p w:rsidR="00B462C9" w:rsidRPr="00B462C9" w:rsidRDefault="00B462C9" w:rsidP="00B462C9">
      <w:pPr>
        <w:rPr>
          <w:rFonts w:ascii="Arial" w:hAnsi="Arial" w:cs="Arial"/>
          <w:sz w:val="24"/>
        </w:rPr>
      </w:pPr>
    </w:p>
    <w:p w:rsidR="00B462C9" w:rsidRPr="00B462C9" w:rsidRDefault="00B462C9" w:rsidP="00B462C9">
      <w:pPr>
        <w:pStyle w:val="Ttulo3"/>
        <w:jc w:val="center"/>
        <w:rPr>
          <w:rFonts w:ascii="Arial" w:hAnsi="Arial" w:cs="Arial"/>
          <w:b/>
          <w:bCs/>
          <w:color w:val="000000" w:themeColor="text1"/>
          <w:u w:val="single"/>
        </w:rPr>
      </w:pPr>
      <w:r w:rsidRPr="00B462C9">
        <w:rPr>
          <w:rFonts w:ascii="Arial" w:hAnsi="Arial" w:cs="Arial"/>
          <w:b/>
          <w:bCs/>
          <w:color w:val="000000" w:themeColor="text1"/>
          <w:u w:val="single"/>
        </w:rPr>
        <w:t xml:space="preserve">RÉGIMEN DE </w:t>
      </w:r>
      <w:r>
        <w:rPr>
          <w:rFonts w:ascii="Arial" w:hAnsi="Arial" w:cs="Arial"/>
          <w:b/>
          <w:bCs/>
          <w:color w:val="000000" w:themeColor="text1"/>
          <w:u w:val="single"/>
        </w:rPr>
        <w:t>LA GUARDERÍA NÁUTICA</w:t>
      </w:r>
    </w:p>
    <w:p w:rsidR="00B462C9" w:rsidRPr="00B462C9" w:rsidRDefault="00B462C9" w:rsidP="00B462C9">
      <w:pPr>
        <w:widowControl w:val="0"/>
        <w:jc w:val="both"/>
        <w:rPr>
          <w:rFonts w:ascii="Arial" w:hAnsi="Arial" w:cs="Arial"/>
          <w:b/>
          <w:sz w:val="24"/>
          <w:u w:val="single"/>
        </w:rPr>
      </w:pPr>
    </w:p>
    <w:bookmarkEnd w:id="0"/>
    <w:p w:rsidR="00882DDA" w:rsidRDefault="00882DDA"/>
    <w:tbl>
      <w:tblPr>
        <w:tblStyle w:val="Tablaconcuadrcula"/>
        <w:tblW w:w="85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5284"/>
        <w:gridCol w:w="1378"/>
      </w:tblGrid>
      <w:tr w:rsidR="0043303E" w:rsidRPr="00633F31" w:rsidTr="0043303E">
        <w:tc>
          <w:tcPr>
            <w:tcW w:w="1838" w:type="dxa"/>
          </w:tcPr>
          <w:p w:rsidR="0043303E" w:rsidRPr="0043303E" w:rsidRDefault="0043303E">
            <w:pPr>
              <w:rPr>
                <w:b/>
                <w:sz w:val="24"/>
              </w:rPr>
            </w:pPr>
          </w:p>
        </w:tc>
        <w:tc>
          <w:tcPr>
            <w:tcW w:w="5284" w:type="dxa"/>
          </w:tcPr>
          <w:p w:rsidR="0043303E" w:rsidRPr="0043303E" w:rsidRDefault="0043303E">
            <w:pPr>
              <w:rPr>
                <w:b/>
                <w:sz w:val="24"/>
              </w:rPr>
            </w:pPr>
          </w:p>
        </w:tc>
        <w:tc>
          <w:tcPr>
            <w:tcW w:w="1378" w:type="dxa"/>
          </w:tcPr>
          <w:p w:rsidR="0043303E" w:rsidRPr="00633F31" w:rsidRDefault="0043303E" w:rsidP="00633F31">
            <w:pPr>
              <w:jc w:val="center"/>
              <w:rPr>
                <w:sz w:val="24"/>
              </w:rPr>
            </w:pPr>
          </w:p>
        </w:tc>
      </w:tr>
      <w:tr w:rsidR="0043303E" w:rsidRPr="00633F31" w:rsidTr="0043303E">
        <w:tc>
          <w:tcPr>
            <w:tcW w:w="1838" w:type="dxa"/>
          </w:tcPr>
          <w:p w:rsidR="0043303E" w:rsidRPr="0043303E" w:rsidRDefault="0043303E">
            <w:pPr>
              <w:rPr>
                <w:b/>
                <w:sz w:val="24"/>
              </w:rPr>
            </w:pPr>
          </w:p>
        </w:tc>
        <w:tc>
          <w:tcPr>
            <w:tcW w:w="5284" w:type="dxa"/>
          </w:tcPr>
          <w:p w:rsidR="0043303E" w:rsidRPr="0043303E" w:rsidRDefault="0043303E">
            <w:pPr>
              <w:rPr>
                <w:b/>
                <w:sz w:val="24"/>
              </w:rPr>
            </w:pPr>
          </w:p>
        </w:tc>
        <w:tc>
          <w:tcPr>
            <w:tcW w:w="1378" w:type="dxa"/>
          </w:tcPr>
          <w:p w:rsidR="0043303E" w:rsidRPr="00633F31" w:rsidRDefault="0043303E" w:rsidP="00633F31">
            <w:pPr>
              <w:jc w:val="center"/>
              <w:rPr>
                <w:sz w:val="24"/>
              </w:rPr>
            </w:pPr>
          </w:p>
        </w:tc>
      </w:tr>
      <w:tr w:rsidR="0043303E" w:rsidRPr="00633F31" w:rsidTr="0043303E">
        <w:tc>
          <w:tcPr>
            <w:tcW w:w="1838" w:type="dxa"/>
          </w:tcPr>
          <w:p w:rsidR="0043303E" w:rsidRPr="0043303E" w:rsidRDefault="0043303E">
            <w:pPr>
              <w:rPr>
                <w:b/>
                <w:sz w:val="24"/>
              </w:rPr>
            </w:pPr>
          </w:p>
        </w:tc>
        <w:tc>
          <w:tcPr>
            <w:tcW w:w="5284" w:type="dxa"/>
          </w:tcPr>
          <w:p w:rsidR="0043303E" w:rsidRPr="0043303E" w:rsidRDefault="0043303E">
            <w:pPr>
              <w:rPr>
                <w:b/>
                <w:sz w:val="24"/>
              </w:rPr>
            </w:pPr>
          </w:p>
        </w:tc>
        <w:tc>
          <w:tcPr>
            <w:tcW w:w="1378" w:type="dxa"/>
          </w:tcPr>
          <w:p w:rsidR="0043303E" w:rsidRPr="00633F31" w:rsidRDefault="0043303E" w:rsidP="00633F31">
            <w:pPr>
              <w:jc w:val="center"/>
              <w:rPr>
                <w:sz w:val="24"/>
              </w:rPr>
            </w:pPr>
          </w:p>
        </w:tc>
      </w:tr>
      <w:tr w:rsidR="0043303E" w:rsidRPr="00633F31" w:rsidTr="0043303E">
        <w:tc>
          <w:tcPr>
            <w:tcW w:w="1838" w:type="dxa"/>
          </w:tcPr>
          <w:p w:rsidR="0043303E" w:rsidRPr="0043303E" w:rsidRDefault="0043303E">
            <w:pPr>
              <w:rPr>
                <w:b/>
                <w:sz w:val="24"/>
              </w:rPr>
            </w:pPr>
          </w:p>
        </w:tc>
        <w:tc>
          <w:tcPr>
            <w:tcW w:w="5284" w:type="dxa"/>
          </w:tcPr>
          <w:p w:rsidR="0043303E" w:rsidRPr="0043303E" w:rsidRDefault="0043303E">
            <w:pPr>
              <w:rPr>
                <w:b/>
                <w:sz w:val="24"/>
              </w:rPr>
            </w:pPr>
          </w:p>
        </w:tc>
        <w:tc>
          <w:tcPr>
            <w:tcW w:w="1378" w:type="dxa"/>
          </w:tcPr>
          <w:p w:rsidR="0043303E" w:rsidRPr="00633F31" w:rsidRDefault="0043303E" w:rsidP="00633F31">
            <w:pPr>
              <w:jc w:val="center"/>
              <w:rPr>
                <w:sz w:val="24"/>
              </w:rPr>
            </w:pPr>
          </w:p>
        </w:tc>
      </w:tr>
      <w:tr w:rsidR="0043303E" w:rsidRPr="00633F31" w:rsidTr="0043303E">
        <w:tc>
          <w:tcPr>
            <w:tcW w:w="1838" w:type="dxa"/>
          </w:tcPr>
          <w:p w:rsidR="0043303E" w:rsidRPr="0043303E" w:rsidRDefault="0043303E">
            <w:pPr>
              <w:rPr>
                <w:b/>
                <w:sz w:val="24"/>
              </w:rPr>
            </w:pPr>
          </w:p>
        </w:tc>
        <w:tc>
          <w:tcPr>
            <w:tcW w:w="5284" w:type="dxa"/>
          </w:tcPr>
          <w:p w:rsidR="0043303E" w:rsidRPr="0043303E" w:rsidRDefault="0043303E">
            <w:pPr>
              <w:rPr>
                <w:b/>
                <w:sz w:val="24"/>
              </w:rPr>
            </w:pPr>
          </w:p>
        </w:tc>
        <w:tc>
          <w:tcPr>
            <w:tcW w:w="1378" w:type="dxa"/>
          </w:tcPr>
          <w:p w:rsidR="0043303E" w:rsidRPr="00633F31" w:rsidRDefault="0043303E" w:rsidP="00633F31">
            <w:pPr>
              <w:jc w:val="center"/>
              <w:rPr>
                <w:sz w:val="24"/>
              </w:rPr>
            </w:pPr>
          </w:p>
        </w:tc>
      </w:tr>
      <w:tr w:rsidR="0043303E" w:rsidRPr="00633F31" w:rsidTr="0043303E">
        <w:tc>
          <w:tcPr>
            <w:tcW w:w="1838" w:type="dxa"/>
          </w:tcPr>
          <w:p w:rsidR="0043303E" w:rsidRPr="0043303E" w:rsidRDefault="0043303E">
            <w:pPr>
              <w:rPr>
                <w:b/>
                <w:sz w:val="24"/>
              </w:rPr>
            </w:pPr>
          </w:p>
        </w:tc>
        <w:tc>
          <w:tcPr>
            <w:tcW w:w="5284" w:type="dxa"/>
          </w:tcPr>
          <w:p w:rsidR="0043303E" w:rsidRPr="0043303E" w:rsidRDefault="0043303E">
            <w:pPr>
              <w:rPr>
                <w:b/>
                <w:sz w:val="24"/>
              </w:rPr>
            </w:pPr>
          </w:p>
        </w:tc>
        <w:tc>
          <w:tcPr>
            <w:tcW w:w="1378" w:type="dxa"/>
          </w:tcPr>
          <w:p w:rsidR="0043303E" w:rsidRPr="00633F31" w:rsidRDefault="0043303E" w:rsidP="00633F31">
            <w:pPr>
              <w:jc w:val="center"/>
              <w:rPr>
                <w:sz w:val="24"/>
              </w:rPr>
            </w:pPr>
          </w:p>
        </w:tc>
      </w:tr>
      <w:tr w:rsidR="0043303E" w:rsidRPr="00633F31" w:rsidTr="0043303E">
        <w:tc>
          <w:tcPr>
            <w:tcW w:w="1838" w:type="dxa"/>
          </w:tcPr>
          <w:p w:rsidR="0043303E" w:rsidRPr="0043303E" w:rsidRDefault="0043303E">
            <w:pPr>
              <w:rPr>
                <w:b/>
                <w:sz w:val="24"/>
              </w:rPr>
            </w:pPr>
          </w:p>
        </w:tc>
        <w:tc>
          <w:tcPr>
            <w:tcW w:w="5284" w:type="dxa"/>
          </w:tcPr>
          <w:p w:rsidR="0043303E" w:rsidRPr="0043303E" w:rsidRDefault="0043303E">
            <w:pPr>
              <w:rPr>
                <w:b/>
                <w:sz w:val="24"/>
              </w:rPr>
            </w:pPr>
          </w:p>
        </w:tc>
        <w:tc>
          <w:tcPr>
            <w:tcW w:w="1378" w:type="dxa"/>
          </w:tcPr>
          <w:p w:rsidR="0043303E" w:rsidRPr="00633F31" w:rsidRDefault="0043303E" w:rsidP="00633F31">
            <w:pPr>
              <w:jc w:val="center"/>
              <w:rPr>
                <w:sz w:val="24"/>
              </w:rPr>
            </w:pPr>
          </w:p>
        </w:tc>
      </w:tr>
      <w:tr w:rsidR="0043303E" w:rsidRPr="00633F31" w:rsidTr="0043303E">
        <w:tc>
          <w:tcPr>
            <w:tcW w:w="1838" w:type="dxa"/>
          </w:tcPr>
          <w:p w:rsidR="0043303E" w:rsidRPr="0043303E" w:rsidRDefault="0043303E">
            <w:pPr>
              <w:rPr>
                <w:b/>
                <w:sz w:val="24"/>
              </w:rPr>
            </w:pPr>
          </w:p>
        </w:tc>
        <w:tc>
          <w:tcPr>
            <w:tcW w:w="5284" w:type="dxa"/>
          </w:tcPr>
          <w:p w:rsidR="0043303E" w:rsidRPr="0043303E" w:rsidRDefault="0043303E">
            <w:pPr>
              <w:rPr>
                <w:b/>
                <w:sz w:val="24"/>
              </w:rPr>
            </w:pPr>
          </w:p>
        </w:tc>
        <w:tc>
          <w:tcPr>
            <w:tcW w:w="1378" w:type="dxa"/>
          </w:tcPr>
          <w:p w:rsidR="0043303E" w:rsidRPr="00633F31" w:rsidRDefault="0043303E" w:rsidP="00633F31">
            <w:pPr>
              <w:jc w:val="center"/>
              <w:rPr>
                <w:sz w:val="24"/>
              </w:rPr>
            </w:pPr>
          </w:p>
        </w:tc>
      </w:tr>
      <w:tr w:rsidR="0043303E" w:rsidRPr="00633F31" w:rsidTr="0043303E">
        <w:tc>
          <w:tcPr>
            <w:tcW w:w="1838" w:type="dxa"/>
          </w:tcPr>
          <w:p w:rsidR="0043303E" w:rsidRPr="0043303E" w:rsidRDefault="0043303E">
            <w:pPr>
              <w:rPr>
                <w:b/>
                <w:sz w:val="24"/>
              </w:rPr>
            </w:pPr>
          </w:p>
        </w:tc>
        <w:tc>
          <w:tcPr>
            <w:tcW w:w="5284" w:type="dxa"/>
          </w:tcPr>
          <w:p w:rsidR="0043303E" w:rsidRPr="0043303E" w:rsidRDefault="0043303E">
            <w:pPr>
              <w:rPr>
                <w:b/>
                <w:sz w:val="24"/>
              </w:rPr>
            </w:pPr>
          </w:p>
        </w:tc>
        <w:tc>
          <w:tcPr>
            <w:tcW w:w="1378" w:type="dxa"/>
          </w:tcPr>
          <w:p w:rsidR="0043303E" w:rsidRPr="00633F31" w:rsidRDefault="0043303E" w:rsidP="00633F31">
            <w:pPr>
              <w:jc w:val="center"/>
              <w:rPr>
                <w:sz w:val="24"/>
              </w:rPr>
            </w:pPr>
          </w:p>
        </w:tc>
      </w:tr>
      <w:tr w:rsidR="0043303E" w:rsidRPr="00633F31" w:rsidTr="0043303E">
        <w:tc>
          <w:tcPr>
            <w:tcW w:w="1838" w:type="dxa"/>
          </w:tcPr>
          <w:p w:rsidR="0043303E" w:rsidRPr="0043303E" w:rsidRDefault="0043303E">
            <w:pPr>
              <w:rPr>
                <w:b/>
                <w:sz w:val="24"/>
              </w:rPr>
            </w:pPr>
          </w:p>
        </w:tc>
        <w:tc>
          <w:tcPr>
            <w:tcW w:w="5284" w:type="dxa"/>
          </w:tcPr>
          <w:p w:rsidR="0043303E" w:rsidRPr="0043303E" w:rsidRDefault="0043303E">
            <w:pPr>
              <w:rPr>
                <w:b/>
                <w:sz w:val="24"/>
              </w:rPr>
            </w:pPr>
          </w:p>
        </w:tc>
        <w:tc>
          <w:tcPr>
            <w:tcW w:w="1378" w:type="dxa"/>
          </w:tcPr>
          <w:p w:rsidR="0043303E" w:rsidRPr="00633F31" w:rsidRDefault="0043303E" w:rsidP="00633F31">
            <w:pPr>
              <w:jc w:val="center"/>
              <w:rPr>
                <w:sz w:val="24"/>
              </w:rPr>
            </w:pPr>
          </w:p>
        </w:tc>
      </w:tr>
    </w:tbl>
    <w:p w:rsidR="00882DDA" w:rsidRDefault="00882DDA"/>
    <w:p w:rsidR="00882DDA" w:rsidRDefault="00882DDA"/>
    <w:sectPr w:rsidR="00882DDA" w:rsidSect="00B462C9">
      <w:footerReference w:type="default" r:id="rId7"/>
      <w:pgSz w:w="12240" w:h="15840" w:code="1"/>
      <w:pgMar w:top="70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2DDA" w:rsidRDefault="00882DDA" w:rsidP="00882DDA">
      <w:pPr>
        <w:spacing w:after="0" w:line="240" w:lineRule="auto"/>
      </w:pPr>
      <w:r>
        <w:separator/>
      </w:r>
    </w:p>
  </w:endnote>
  <w:endnote w:type="continuationSeparator" w:id="0">
    <w:p w:rsidR="00882DDA" w:rsidRDefault="00882DDA" w:rsidP="00882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2DDA" w:rsidRDefault="00B462C9" w:rsidP="00882DDA">
    <w:pPr>
      <w:pStyle w:val="Piedepgina"/>
      <w:jc w:val="center"/>
    </w:pPr>
    <w:r>
      <w:rPr>
        <w:rStyle w:val="Nmerodepgina"/>
      </w:rPr>
      <w:t>Capítulo IX</w:t>
    </w:r>
    <w:r w:rsidR="00882DDA">
      <w:rPr>
        <w:rStyle w:val="Nmerodepgina"/>
      </w:rPr>
      <w:t xml:space="preserve"> - </w:t>
    </w:r>
    <w:r w:rsidR="00882DDA">
      <w:rPr>
        <w:rStyle w:val="Nmerodepgina"/>
      </w:rPr>
      <w:fldChar w:fldCharType="begin"/>
    </w:r>
    <w:r w:rsidR="00882DDA">
      <w:rPr>
        <w:rStyle w:val="Nmerodepgina"/>
      </w:rPr>
      <w:instrText xml:space="preserve"> PAGE </w:instrText>
    </w:r>
    <w:r w:rsidR="00882DDA">
      <w:rPr>
        <w:rStyle w:val="Nmerodepgina"/>
      </w:rPr>
      <w:fldChar w:fldCharType="separate"/>
    </w:r>
    <w:r w:rsidR="00B3539C">
      <w:rPr>
        <w:rStyle w:val="Nmerodepgina"/>
        <w:noProof/>
      </w:rPr>
      <w:t>1</w:t>
    </w:r>
    <w:r w:rsidR="00882DDA">
      <w:rPr>
        <w:rStyle w:val="Nmerodepgina"/>
      </w:rPr>
      <w:fldChar w:fldCharType="end"/>
    </w:r>
    <w:r w:rsidR="00882DDA">
      <w:rPr>
        <w:rStyle w:val="Nmerodepgina"/>
      </w:rPr>
      <w:t xml:space="preserve"> de </w:t>
    </w:r>
    <w:r w:rsidR="00882DDA">
      <w:rPr>
        <w:rStyle w:val="Nmerodepgina"/>
      </w:rPr>
      <w:fldChar w:fldCharType="begin"/>
    </w:r>
    <w:r w:rsidR="00882DDA">
      <w:rPr>
        <w:rStyle w:val="Nmerodepgina"/>
      </w:rPr>
      <w:instrText xml:space="preserve"> NUMPAGES </w:instrText>
    </w:r>
    <w:r w:rsidR="00882DDA">
      <w:rPr>
        <w:rStyle w:val="Nmerodepgina"/>
      </w:rPr>
      <w:fldChar w:fldCharType="separate"/>
    </w:r>
    <w:r w:rsidR="00B3539C">
      <w:rPr>
        <w:rStyle w:val="Nmerodepgina"/>
        <w:noProof/>
      </w:rPr>
      <w:t>1</w:t>
    </w:r>
    <w:r w:rsidR="00882DDA">
      <w:rPr>
        <w:rStyle w:val="Nmerodepgina"/>
      </w:rPr>
      <w:fldChar w:fldCharType="end"/>
    </w:r>
  </w:p>
  <w:p w:rsidR="00882DDA" w:rsidRDefault="00882DDA">
    <w:pPr>
      <w:pStyle w:val="Piedepgina"/>
    </w:pPr>
  </w:p>
  <w:p w:rsidR="00882DDA" w:rsidRDefault="00882DD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2DDA" w:rsidRDefault="00882DDA" w:rsidP="00882DDA">
      <w:pPr>
        <w:spacing w:after="0" w:line="240" w:lineRule="auto"/>
      </w:pPr>
      <w:r>
        <w:separator/>
      </w:r>
    </w:p>
  </w:footnote>
  <w:footnote w:type="continuationSeparator" w:id="0">
    <w:p w:rsidR="00882DDA" w:rsidRDefault="00882DDA" w:rsidP="00882D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DDA"/>
    <w:rsid w:val="002A02E5"/>
    <w:rsid w:val="00356B4B"/>
    <w:rsid w:val="0043303E"/>
    <w:rsid w:val="004D2167"/>
    <w:rsid w:val="005D1959"/>
    <w:rsid w:val="005F33A1"/>
    <w:rsid w:val="00633F31"/>
    <w:rsid w:val="007F32EB"/>
    <w:rsid w:val="00882DDA"/>
    <w:rsid w:val="008A1E72"/>
    <w:rsid w:val="00A2508F"/>
    <w:rsid w:val="00B3539C"/>
    <w:rsid w:val="00B462C9"/>
    <w:rsid w:val="00BC5484"/>
    <w:rsid w:val="00C8402E"/>
    <w:rsid w:val="00F95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7C656"/>
  <w15:chartTrackingRefBased/>
  <w15:docId w15:val="{5F0CF724-A0C7-4190-A647-50C8FDBAE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462C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5">
    <w:name w:val="heading 5"/>
    <w:basedOn w:val="Normal"/>
    <w:next w:val="Normal"/>
    <w:link w:val="Ttulo5Car"/>
    <w:qFormat/>
    <w:rsid w:val="00882DDA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0"/>
      <w:u w:val="single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82DDA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882DDA"/>
    <w:rPr>
      <w:lang w:val="es-ES"/>
    </w:rPr>
  </w:style>
  <w:style w:type="paragraph" w:styleId="NormalWeb">
    <w:name w:val="Normal (Web)"/>
    <w:basedOn w:val="Normal"/>
    <w:uiPriority w:val="99"/>
    <w:semiHidden/>
    <w:unhideWhenUsed/>
    <w:rsid w:val="00882DD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AR"/>
    </w:rPr>
  </w:style>
  <w:style w:type="paragraph" w:styleId="Piedepgina">
    <w:name w:val="footer"/>
    <w:basedOn w:val="Normal"/>
    <w:link w:val="PiedepginaCar"/>
    <w:unhideWhenUsed/>
    <w:rsid w:val="00882D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82DDA"/>
  </w:style>
  <w:style w:type="character" w:styleId="Nmerodepgina">
    <w:name w:val="page number"/>
    <w:basedOn w:val="Fuentedeprrafopredeter"/>
    <w:rsid w:val="00882DDA"/>
  </w:style>
  <w:style w:type="character" w:customStyle="1" w:styleId="Ttulo5Car">
    <w:name w:val="Título 5 Car"/>
    <w:basedOn w:val="Fuentedeprrafopredeter"/>
    <w:link w:val="Ttulo5"/>
    <w:rsid w:val="00882DDA"/>
    <w:rPr>
      <w:rFonts w:ascii="Times New Roman" w:eastAsia="Times New Roman" w:hAnsi="Times New Roman" w:cs="Times New Roman"/>
      <w:b/>
      <w:bCs/>
      <w:sz w:val="24"/>
      <w:szCs w:val="20"/>
      <w:u w:val="single"/>
      <w:lang w:eastAsia="es-ES"/>
    </w:rPr>
  </w:style>
  <w:style w:type="table" w:styleId="Tablaconcuadrcula">
    <w:name w:val="Table Grid"/>
    <w:basedOn w:val="Tablanormal"/>
    <w:uiPriority w:val="39"/>
    <w:rsid w:val="00882D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330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303E"/>
    <w:rPr>
      <w:rFonts w:ascii="Segoe UI" w:hAnsi="Segoe UI" w:cs="Segoe UI"/>
      <w:sz w:val="18"/>
      <w:szCs w:val="1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462C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</dc:creator>
  <cp:keywords/>
  <dc:description/>
  <cp:lastModifiedBy>pablo finazzi</cp:lastModifiedBy>
  <cp:revision>4</cp:revision>
  <cp:lastPrinted>2018-09-04T15:03:00Z</cp:lastPrinted>
  <dcterms:created xsi:type="dcterms:W3CDTF">2018-09-04T14:43:00Z</dcterms:created>
  <dcterms:modified xsi:type="dcterms:W3CDTF">2018-09-04T15:04:00Z</dcterms:modified>
</cp:coreProperties>
</file>